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5D95E" w14:textId="77777777" w:rsidR="006401F2" w:rsidRPr="006401F2" w:rsidRDefault="006401F2" w:rsidP="006401F2">
      <w:pPr>
        <w:rPr>
          <w:b/>
          <w:bCs/>
          <w:lang w:val="en-GB"/>
        </w:rPr>
      </w:pPr>
      <w:r w:rsidRPr="006401F2">
        <w:rPr>
          <w:b/>
          <w:bCs/>
          <w:lang w:val="en-GB"/>
        </w:rPr>
        <w:t>SurveyGauge Website Design Contest Brief</w:t>
      </w:r>
    </w:p>
    <w:p w14:paraId="5A70DFF6" w14:textId="77777777" w:rsidR="006401F2" w:rsidRPr="006401F2" w:rsidRDefault="006401F2" w:rsidP="006401F2">
      <w:pPr>
        <w:rPr>
          <w:b/>
          <w:bCs/>
          <w:lang w:val="en-GB"/>
        </w:rPr>
      </w:pPr>
      <w:r w:rsidRPr="006401F2">
        <w:rPr>
          <w:b/>
          <w:bCs/>
          <w:lang w:val="en-GB"/>
        </w:rPr>
        <w:t>Organization Name</w:t>
      </w:r>
    </w:p>
    <w:p w14:paraId="374CC11A" w14:textId="77777777" w:rsidR="006401F2" w:rsidRPr="006401F2" w:rsidRDefault="006401F2" w:rsidP="006401F2">
      <w:r w:rsidRPr="006401F2">
        <w:rPr>
          <w:b/>
          <w:bCs/>
        </w:rPr>
        <w:t>SurveyGauge</w:t>
      </w:r>
    </w:p>
    <w:p w14:paraId="1698C908" w14:textId="77777777" w:rsidR="006401F2" w:rsidRPr="006401F2" w:rsidRDefault="006401F2" w:rsidP="006401F2">
      <w:r w:rsidRPr="006401F2">
        <w:pict w14:anchorId="294A3168">
          <v:rect id="_x0000_i1061" style="width:0;height:1.5pt" o:hralign="center" o:hrstd="t" o:hr="t" fillcolor="#a0a0a0" stroked="f"/>
        </w:pict>
      </w:r>
    </w:p>
    <w:p w14:paraId="7E64EF6D" w14:textId="77777777" w:rsidR="006401F2" w:rsidRPr="006401F2" w:rsidRDefault="006401F2" w:rsidP="006401F2">
      <w:pPr>
        <w:rPr>
          <w:b/>
          <w:bCs/>
          <w:lang w:val="en-GB"/>
        </w:rPr>
      </w:pPr>
      <w:r w:rsidRPr="006401F2">
        <w:rPr>
          <w:b/>
          <w:bCs/>
          <w:lang w:val="en-GB"/>
        </w:rPr>
        <w:t>About Us</w:t>
      </w:r>
    </w:p>
    <w:p w14:paraId="0142194B" w14:textId="77777777" w:rsidR="006401F2" w:rsidRPr="006401F2" w:rsidRDefault="006401F2" w:rsidP="006401F2">
      <w:pPr>
        <w:rPr>
          <w:lang w:val="en-GB"/>
        </w:rPr>
      </w:pPr>
      <w:r w:rsidRPr="006401F2">
        <w:rPr>
          <w:lang w:val="en-GB"/>
        </w:rPr>
        <w:t xml:space="preserve">SurveyGauge is a </w:t>
      </w:r>
      <w:r w:rsidRPr="006401F2">
        <w:rPr>
          <w:b/>
          <w:bCs/>
          <w:lang w:val="en-GB"/>
        </w:rPr>
        <w:t>B2B customer experience (CX) and loyalty platform combined with expert consulting services</w:t>
      </w:r>
      <w:r w:rsidRPr="006401F2">
        <w:rPr>
          <w:lang w:val="en-GB"/>
        </w:rPr>
        <w:t>. We collect real-time feedback, segment insights, and provide leadership-ready reporting with churn-risk alerts. Unlike software-only tools, our platform includes CX experts who help businesses implement, interpret, and act on insights.</w:t>
      </w:r>
    </w:p>
    <w:p w14:paraId="5FD10CEA" w14:textId="77777777" w:rsidR="006401F2" w:rsidRPr="006401F2" w:rsidRDefault="006401F2" w:rsidP="006401F2">
      <w:pPr>
        <w:rPr>
          <w:lang w:val="en-GB"/>
        </w:rPr>
      </w:pPr>
      <w:r w:rsidRPr="006401F2">
        <w:rPr>
          <w:lang w:val="en-GB"/>
        </w:rPr>
        <w:t xml:space="preserve">Our target audience is </w:t>
      </w:r>
      <w:r w:rsidRPr="006401F2">
        <w:rPr>
          <w:b/>
          <w:bCs/>
          <w:lang w:val="en-GB"/>
        </w:rPr>
        <w:t>HR leaders, CX leaders, executives, and managers</w:t>
      </w:r>
      <w:r w:rsidRPr="006401F2">
        <w:rPr>
          <w:lang w:val="en-GB"/>
        </w:rPr>
        <w:t xml:space="preserve"> at medium-to-large organizations who want to improve customer loyalty, strengthen relationships, and drive measurable results.</w:t>
      </w:r>
    </w:p>
    <w:p w14:paraId="71E94F76" w14:textId="77777777" w:rsidR="006401F2" w:rsidRPr="006401F2" w:rsidRDefault="006401F2" w:rsidP="006401F2">
      <w:r w:rsidRPr="006401F2">
        <w:pict w14:anchorId="1E561BA7">
          <v:rect id="_x0000_i1062" style="width:0;height:1.5pt" o:hralign="center" o:hrstd="t" o:hr="t" fillcolor="#a0a0a0" stroked="f"/>
        </w:pict>
      </w:r>
    </w:p>
    <w:p w14:paraId="1E9A6119" w14:textId="77777777" w:rsidR="006401F2" w:rsidRPr="006401F2" w:rsidRDefault="006401F2" w:rsidP="006401F2">
      <w:pPr>
        <w:rPr>
          <w:b/>
          <w:bCs/>
          <w:lang w:val="en-GB"/>
        </w:rPr>
      </w:pPr>
      <w:r w:rsidRPr="006401F2">
        <w:rPr>
          <w:b/>
          <w:bCs/>
          <w:lang w:val="en-GB"/>
        </w:rPr>
        <w:t>Style and Theme</w:t>
      </w:r>
    </w:p>
    <w:p w14:paraId="238BC00B" w14:textId="77777777" w:rsidR="006401F2" w:rsidRPr="006401F2" w:rsidRDefault="006401F2" w:rsidP="006401F2">
      <w:pPr>
        <w:rPr>
          <w:lang w:val="en-GB"/>
        </w:rPr>
      </w:pPr>
      <w:r w:rsidRPr="006401F2">
        <w:rPr>
          <w:lang w:val="en-GB"/>
        </w:rPr>
        <w:t xml:space="preserve">We want a </w:t>
      </w:r>
      <w:r w:rsidRPr="006401F2">
        <w:rPr>
          <w:b/>
          <w:bCs/>
          <w:lang w:val="en-GB"/>
        </w:rPr>
        <w:t>modern, professional SaaS-style website</w:t>
      </w:r>
      <w:r w:rsidRPr="006401F2">
        <w:rPr>
          <w:lang w:val="en-GB"/>
        </w:rPr>
        <w:t xml:space="preserve"> that is clean, engaging, and conversion-focused. The design should balance </w:t>
      </w:r>
      <w:r w:rsidRPr="006401F2">
        <w:rPr>
          <w:b/>
          <w:bCs/>
          <w:lang w:val="en-GB"/>
        </w:rPr>
        <w:t>data-driven technology</w:t>
      </w:r>
      <w:r w:rsidRPr="006401F2">
        <w:rPr>
          <w:lang w:val="en-GB"/>
        </w:rPr>
        <w:t xml:space="preserve"> with a </w:t>
      </w:r>
      <w:r w:rsidRPr="006401F2">
        <w:rPr>
          <w:b/>
          <w:bCs/>
          <w:lang w:val="en-GB"/>
        </w:rPr>
        <w:t>human touch</w:t>
      </w:r>
      <w:r w:rsidRPr="006401F2">
        <w:rPr>
          <w:lang w:val="en-GB"/>
        </w:rPr>
        <w:t>, reflecting both our platform and consulting services.</w:t>
      </w:r>
    </w:p>
    <w:p w14:paraId="4353362B" w14:textId="77777777" w:rsidR="006401F2" w:rsidRPr="006401F2" w:rsidRDefault="006401F2" w:rsidP="006401F2">
      <w:pPr>
        <w:numPr>
          <w:ilvl w:val="0"/>
          <w:numId w:val="1"/>
        </w:numPr>
        <w:rPr>
          <w:lang w:val="en-GB"/>
        </w:rPr>
      </w:pPr>
      <w:r w:rsidRPr="006401F2">
        <w:rPr>
          <w:b/>
          <w:bCs/>
          <w:lang w:val="en-GB"/>
        </w:rPr>
        <w:t>Look &amp; Feel:</w:t>
      </w:r>
      <w:r w:rsidRPr="006401F2">
        <w:rPr>
          <w:lang w:val="en-GB"/>
        </w:rPr>
        <w:t xml:space="preserve"> Clean, modern, trustworthy, approachable.</w:t>
      </w:r>
    </w:p>
    <w:p w14:paraId="6A51F718" w14:textId="77777777" w:rsidR="006401F2" w:rsidRPr="006401F2" w:rsidRDefault="006401F2" w:rsidP="006401F2">
      <w:pPr>
        <w:numPr>
          <w:ilvl w:val="0"/>
          <w:numId w:val="1"/>
        </w:numPr>
        <w:rPr>
          <w:lang w:val="en-GB"/>
        </w:rPr>
      </w:pPr>
      <w:proofErr w:type="spellStart"/>
      <w:r w:rsidRPr="006401F2">
        <w:rPr>
          <w:b/>
          <w:bCs/>
          <w:lang w:val="en-GB"/>
        </w:rPr>
        <w:t>Colors</w:t>
      </w:r>
      <w:proofErr w:type="spellEnd"/>
      <w:r w:rsidRPr="006401F2">
        <w:rPr>
          <w:b/>
          <w:bCs/>
          <w:lang w:val="en-GB"/>
        </w:rPr>
        <w:t>:</w:t>
      </w:r>
      <w:r w:rsidRPr="006401F2">
        <w:rPr>
          <w:lang w:val="en-GB"/>
        </w:rPr>
        <w:t xml:space="preserve"> Keep blue/green tones as the foundation, with flexibility for accent </w:t>
      </w:r>
      <w:proofErr w:type="spellStart"/>
      <w:r w:rsidRPr="006401F2">
        <w:rPr>
          <w:lang w:val="en-GB"/>
        </w:rPr>
        <w:t>colors</w:t>
      </w:r>
      <w:proofErr w:type="spellEnd"/>
      <w:r w:rsidRPr="006401F2">
        <w:rPr>
          <w:lang w:val="en-GB"/>
        </w:rPr>
        <w:t>.</w:t>
      </w:r>
    </w:p>
    <w:p w14:paraId="65814E00" w14:textId="77777777" w:rsidR="006401F2" w:rsidRPr="006401F2" w:rsidRDefault="006401F2" w:rsidP="006401F2">
      <w:pPr>
        <w:numPr>
          <w:ilvl w:val="0"/>
          <w:numId w:val="1"/>
        </w:numPr>
        <w:rPr>
          <w:lang w:val="en-GB"/>
        </w:rPr>
      </w:pPr>
      <w:r w:rsidRPr="006401F2">
        <w:rPr>
          <w:b/>
          <w:bCs/>
          <w:lang w:val="en-GB"/>
        </w:rPr>
        <w:t>Typography:</w:t>
      </w:r>
      <w:r w:rsidRPr="006401F2">
        <w:rPr>
          <w:lang w:val="en-GB"/>
        </w:rPr>
        <w:t xml:space="preserve"> Professional, modern sans-serif fonts.</w:t>
      </w:r>
    </w:p>
    <w:p w14:paraId="2C9A40A0" w14:textId="77777777" w:rsidR="006401F2" w:rsidRPr="006401F2" w:rsidRDefault="006401F2" w:rsidP="006401F2">
      <w:pPr>
        <w:numPr>
          <w:ilvl w:val="0"/>
          <w:numId w:val="1"/>
        </w:numPr>
        <w:rPr>
          <w:lang w:val="en-GB"/>
        </w:rPr>
      </w:pPr>
      <w:r w:rsidRPr="006401F2">
        <w:rPr>
          <w:b/>
          <w:bCs/>
          <w:lang w:val="en-GB"/>
        </w:rPr>
        <w:t>Imagery:</w:t>
      </w:r>
      <w:r w:rsidRPr="006401F2">
        <w:rPr>
          <w:lang w:val="en-GB"/>
        </w:rPr>
        <w:t xml:space="preserve"> Dashboards, charts, data visualization, team collaboration, customers.</w:t>
      </w:r>
    </w:p>
    <w:p w14:paraId="34ADFFCF" w14:textId="77777777" w:rsidR="006401F2" w:rsidRPr="006401F2" w:rsidRDefault="006401F2" w:rsidP="006401F2">
      <w:pPr>
        <w:numPr>
          <w:ilvl w:val="0"/>
          <w:numId w:val="1"/>
        </w:numPr>
        <w:rPr>
          <w:lang w:val="en-GB"/>
        </w:rPr>
      </w:pPr>
      <w:r w:rsidRPr="006401F2">
        <w:rPr>
          <w:b/>
          <w:bCs/>
          <w:lang w:val="en-GB"/>
        </w:rPr>
        <w:t>Tone:</w:t>
      </w:r>
      <w:r w:rsidRPr="006401F2">
        <w:rPr>
          <w:lang w:val="en-GB"/>
        </w:rPr>
        <w:t xml:space="preserve"> Trustworthy, innovative, and people-focused.</w:t>
      </w:r>
    </w:p>
    <w:p w14:paraId="123B7F32" w14:textId="77777777" w:rsidR="006401F2" w:rsidRPr="006401F2" w:rsidRDefault="006401F2" w:rsidP="006401F2">
      <w:r w:rsidRPr="006401F2">
        <w:pict w14:anchorId="686FAA56">
          <v:rect id="_x0000_i1063" style="width:0;height:1.5pt" o:hralign="center" o:hrstd="t" o:hr="t" fillcolor="#a0a0a0" stroked="f"/>
        </w:pict>
      </w:r>
    </w:p>
    <w:p w14:paraId="0F8B5039" w14:textId="77777777" w:rsidR="006401F2" w:rsidRPr="006401F2" w:rsidRDefault="006401F2" w:rsidP="006401F2">
      <w:pPr>
        <w:rPr>
          <w:b/>
          <w:bCs/>
        </w:rPr>
      </w:pPr>
      <w:r w:rsidRPr="006401F2">
        <w:rPr>
          <w:b/>
          <w:bCs/>
        </w:rPr>
        <w:t xml:space="preserve">Pages and </w:t>
      </w:r>
      <w:proofErr w:type="spellStart"/>
      <w:r w:rsidRPr="006401F2">
        <w:rPr>
          <w:b/>
          <w:bCs/>
        </w:rPr>
        <w:t>Goals</w:t>
      </w:r>
      <w:proofErr w:type="spellEnd"/>
    </w:p>
    <w:p w14:paraId="6E9150E1" w14:textId="77777777" w:rsidR="006401F2" w:rsidRPr="006401F2" w:rsidRDefault="006401F2" w:rsidP="006401F2">
      <w:pPr>
        <w:numPr>
          <w:ilvl w:val="0"/>
          <w:numId w:val="2"/>
        </w:numPr>
      </w:pPr>
      <w:r w:rsidRPr="006401F2">
        <w:rPr>
          <w:b/>
          <w:bCs/>
        </w:rPr>
        <w:t>Homepage</w:t>
      </w:r>
    </w:p>
    <w:p w14:paraId="57D8AE17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t>Goal:</w:t>
      </w:r>
      <w:r w:rsidRPr="006401F2">
        <w:rPr>
          <w:lang w:val="en-GB"/>
        </w:rPr>
        <w:t xml:space="preserve"> Clearly communicate who we are and what we offer, and guide visitors to request a demo or learn more.</w:t>
      </w:r>
    </w:p>
    <w:p w14:paraId="2E9B86FE" w14:textId="77777777" w:rsidR="006401F2" w:rsidRPr="006401F2" w:rsidRDefault="006401F2" w:rsidP="006401F2">
      <w:pPr>
        <w:numPr>
          <w:ilvl w:val="0"/>
          <w:numId w:val="2"/>
        </w:numPr>
      </w:pPr>
      <w:r w:rsidRPr="006401F2">
        <w:rPr>
          <w:b/>
          <w:bCs/>
        </w:rPr>
        <w:t>Product/Services Page</w:t>
      </w:r>
    </w:p>
    <w:p w14:paraId="1F968190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t>Goal:</w:t>
      </w:r>
      <w:r w:rsidRPr="006401F2">
        <w:rPr>
          <w:lang w:val="en-GB"/>
        </w:rPr>
        <w:t xml:space="preserve"> Showcase our platform and expert services, highlighting the value we provide and encouraging demo requests.</w:t>
      </w:r>
    </w:p>
    <w:p w14:paraId="6BF52922" w14:textId="77777777" w:rsidR="006401F2" w:rsidRPr="006401F2" w:rsidRDefault="006401F2" w:rsidP="006401F2">
      <w:pPr>
        <w:numPr>
          <w:ilvl w:val="0"/>
          <w:numId w:val="2"/>
        </w:numPr>
      </w:pPr>
      <w:proofErr w:type="spellStart"/>
      <w:r w:rsidRPr="006401F2">
        <w:rPr>
          <w:b/>
          <w:bCs/>
        </w:rPr>
        <w:t>About</w:t>
      </w:r>
      <w:proofErr w:type="spellEnd"/>
      <w:r w:rsidRPr="006401F2">
        <w:rPr>
          <w:b/>
          <w:bCs/>
        </w:rPr>
        <w:t xml:space="preserve"> Page</w:t>
      </w:r>
    </w:p>
    <w:p w14:paraId="3737E38E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t>Goal:</w:t>
      </w:r>
      <w:r w:rsidRPr="006401F2">
        <w:rPr>
          <w:lang w:val="en-GB"/>
        </w:rPr>
        <w:t xml:space="preserve"> Build trust by presenting our mission, story, and team.</w:t>
      </w:r>
    </w:p>
    <w:p w14:paraId="76218F22" w14:textId="77777777" w:rsidR="006401F2" w:rsidRPr="006401F2" w:rsidRDefault="006401F2" w:rsidP="006401F2">
      <w:pPr>
        <w:numPr>
          <w:ilvl w:val="0"/>
          <w:numId w:val="2"/>
        </w:numPr>
      </w:pPr>
      <w:r w:rsidRPr="006401F2">
        <w:rPr>
          <w:b/>
          <w:bCs/>
        </w:rPr>
        <w:t>Blog/Resources Page</w:t>
      </w:r>
    </w:p>
    <w:p w14:paraId="007CEF4F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lastRenderedPageBreak/>
        <w:t>Goal:</w:t>
      </w:r>
      <w:r w:rsidRPr="006401F2">
        <w:rPr>
          <w:lang w:val="en-GB"/>
        </w:rPr>
        <w:t xml:space="preserve"> Share insights, expertise, and thought leadership to build credibility and attract organic traffic.</w:t>
      </w:r>
    </w:p>
    <w:p w14:paraId="53F5692A" w14:textId="77777777" w:rsidR="006401F2" w:rsidRPr="006401F2" w:rsidRDefault="006401F2" w:rsidP="006401F2">
      <w:pPr>
        <w:numPr>
          <w:ilvl w:val="0"/>
          <w:numId w:val="2"/>
        </w:numPr>
      </w:pPr>
      <w:r w:rsidRPr="006401F2">
        <w:rPr>
          <w:b/>
          <w:bCs/>
        </w:rPr>
        <w:t>Contact/Demo Page</w:t>
      </w:r>
    </w:p>
    <w:p w14:paraId="08D04455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t>Goal:</w:t>
      </w:r>
      <w:r w:rsidRPr="006401F2">
        <w:rPr>
          <w:lang w:val="en-GB"/>
        </w:rPr>
        <w:t xml:space="preserve"> Provide a simple, direct way for visitors to get in touch or book a demo.</w:t>
      </w:r>
    </w:p>
    <w:p w14:paraId="38DA282D" w14:textId="77777777" w:rsidR="006401F2" w:rsidRPr="006401F2" w:rsidRDefault="006401F2" w:rsidP="006401F2">
      <w:pPr>
        <w:numPr>
          <w:ilvl w:val="0"/>
          <w:numId w:val="2"/>
        </w:numPr>
      </w:pPr>
      <w:proofErr w:type="spellStart"/>
      <w:r w:rsidRPr="006401F2">
        <w:rPr>
          <w:b/>
          <w:bCs/>
        </w:rPr>
        <w:t>Pricing</w:t>
      </w:r>
      <w:proofErr w:type="spellEnd"/>
      <w:r w:rsidRPr="006401F2">
        <w:rPr>
          <w:b/>
          <w:bCs/>
        </w:rPr>
        <w:t xml:space="preserve"> Page</w:t>
      </w:r>
    </w:p>
    <w:p w14:paraId="24442223" w14:textId="77777777" w:rsidR="006401F2" w:rsidRPr="006401F2" w:rsidRDefault="006401F2" w:rsidP="006401F2">
      <w:pPr>
        <w:numPr>
          <w:ilvl w:val="1"/>
          <w:numId w:val="2"/>
        </w:numPr>
        <w:rPr>
          <w:lang w:val="en-GB"/>
        </w:rPr>
      </w:pPr>
      <w:r w:rsidRPr="006401F2">
        <w:rPr>
          <w:b/>
          <w:bCs/>
          <w:lang w:val="en-GB"/>
        </w:rPr>
        <w:t>Goal:</w:t>
      </w:r>
      <w:r w:rsidRPr="006401F2">
        <w:rPr>
          <w:lang w:val="en-GB"/>
        </w:rPr>
        <w:t xml:space="preserve"> Present our pricing in a clear, transparent way that highlights value and encourages visitors to choose a plan or request a custom demo.</w:t>
      </w:r>
    </w:p>
    <w:p w14:paraId="64DE5FBF" w14:textId="77777777" w:rsidR="006401F2" w:rsidRPr="006401F2" w:rsidRDefault="006401F2" w:rsidP="006401F2">
      <w:r w:rsidRPr="006401F2">
        <w:pict w14:anchorId="1EE688D3">
          <v:rect id="_x0000_i1064" style="width:0;height:1.5pt" o:hralign="center" o:hrstd="t" o:hr="t" fillcolor="#a0a0a0" stroked="f"/>
        </w:pict>
      </w:r>
    </w:p>
    <w:p w14:paraId="420C03B8" w14:textId="77777777" w:rsidR="006401F2" w:rsidRPr="006401F2" w:rsidRDefault="006401F2" w:rsidP="006401F2">
      <w:pPr>
        <w:rPr>
          <w:b/>
          <w:bCs/>
        </w:rPr>
      </w:pPr>
      <w:r w:rsidRPr="006401F2">
        <w:rPr>
          <w:b/>
          <w:bCs/>
        </w:rPr>
        <w:t>Inspiration Websites</w:t>
      </w:r>
    </w:p>
    <w:p w14:paraId="61F781CF" w14:textId="77777777" w:rsidR="006401F2" w:rsidRPr="006401F2" w:rsidRDefault="006401F2" w:rsidP="006401F2">
      <w:hyperlink r:id="rId5" w:tgtFrame="_new" w:history="1">
        <w:r w:rsidRPr="006401F2">
          <w:rPr>
            <w:rStyle w:val="Hyperlink"/>
            <w:b/>
            <w:bCs/>
          </w:rPr>
          <w:t>www.customergauge.com</w:t>
        </w:r>
      </w:hyperlink>
    </w:p>
    <w:p w14:paraId="6F3BC57A" w14:textId="77777777" w:rsidR="006401F2" w:rsidRPr="006401F2" w:rsidRDefault="006401F2" w:rsidP="006401F2">
      <w:pPr>
        <w:numPr>
          <w:ilvl w:val="0"/>
          <w:numId w:val="3"/>
        </w:numPr>
        <w:rPr>
          <w:lang w:val="en-GB"/>
        </w:rPr>
      </w:pPr>
      <w:r w:rsidRPr="006401F2">
        <w:rPr>
          <w:lang w:val="en-GB"/>
        </w:rPr>
        <w:t>Professional SaaS design, clear value proposition, strong use of visuals, and good navigation.</w:t>
      </w:r>
    </w:p>
    <w:p w14:paraId="6313CD02" w14:textId="77777777" w:rsidR="006401F2" w:rsidRPr="006401F2" w:rsidRDefault="006401F2" w:rsidP="006401F2">
      <w:hyperlink r:id="rId6" w:tgtFrame="_new" w:history="1">
        <w:r w:rsidRPr="006401F2">
          <w:rPr>
            <w:rStyle w:val="Hyperlink"/>
            <w:b/>
            <w:bCs/>
          </w:rPr>
          <w:t>www.delighted.com</w:t>
        </w:r>
      </w:hyperlink>
    </w:p>
    <w:p w14:paraId="09ACB0F4" w14:textId="77777777" w:rsidR="006401F2" w:rsidRPr="006401F2" w:rsidRDefault="006401F2" w:rsidP="006401F2">
      <w:pPr>
        <w:numPr>
          <w:ilvl w:val="0"/>
          <w:numId w:val="4"/>
        </w:numPr>
        <w:rPr>
          <w:lang w:val="en-GB"/>
        </w:rPr>
      </w:pPr>
      <w:r w:rsidRPr="006401F2">
        <w:rPr>
          <w:lang w:val="en-GB"/>
        </w:rPr>
        <w:t>Simple, minimal, and easy to understand with strong use of product screenshots and social proof.</w:t>
      </w:r>
    </w:p>
    <w:p w14:paraId="410D3158" w14:textId="77777777" w:rsidR="006401F2" w:rsidRPr="006401F2" w:rsidRDefault="006401F2" w:rsidP="006401F2">
      <w:hyperlink r:id="rId7" w:tgtFrame="_new" w:history="1">
        <w:r w:rsidRPr="006401F2">
          <w:rPr>
            <w:rStyle w:val="Hyperlink"/>
            <w:b/>
            <w:bCs/>
          </w:rPr>
          <w:t>www.nps.today</w:t>
        </w:r>
      </w:hyperlink>
    </w:p>
    <w:p w14:paraId="322AD95B" w14:textId="77777777" w:rsidR="006401F2" w:rsidRPr="006401F2" w:rsidRDefault="006401F2" w:rsidP="006401F2">
      <w:pPr>
        <w:numPr>
          <w:ilvl w:val="0"/>
          <w:numId w:val="5"/>
        </w:numPr>
        <w:rPr>
          <w:lang w:val="en-GB"/>
        </w:rPr>
      </w:pPr>
      <w:r w:rsidRPr="006401F2">
        <w:rPr>
          <w:lang w:val="en-GB"/>
        </w:rPr>
        <w:t>Clear focus on NPS, straightforward messaging, clean layout, and effective CTAs.</w:t>
      </w:r>
    </w:p>
    <w:p w14:paraId="30E1507A" w14:textId="77777777" w:rsidR="006401F2" w:rsidRPr="006401F2" w:rsidRDefault="006401F2" w:rsidP="006401F2">
      <w:hyperlink r:id="rId8" w:tgtFrame="_new" w:history="1">
        <w:r w:rsidRPr="006401F2">
          <w:rPr>
            <w:rStyle w:val="Hyperlink"/>
            <w:b/>
            <w:bCs/>
          </w:rPr>
          <w:t>www.epinionglobal.com</w:t>
        </w:r>
      </w:hyperlink>
    </w:p>
    <w:p w14:paraId="4ED918AF" w14:textId="77777777" w:rsidR="006401F2" w:rsidRPr="006401F2" w:rsidRDefault="006401F2" w:rsidP="006401F2">
      <w:pPr>
        <w:numPr>
          <w:ilvl w:val="0"/>
          <w:numId w:val="6"/>
        </w:numPr>
        <w:rPr>
          <w:lang w:val="en-GB"/>
        </w:rPr>
      </w:pPr>
      <w:r w:rsidRPr="006401F2">
        <w:rPr>
          <w:lang w:val="en-GB"/>
        </w:rPr>
        <w:t>Strong positioning statement, balanced use of data and storytelling, clear content structure, and professional design.</w:t>
      </w:r>
    </w:p>
    <w:p w14:paraId="7994CC89" w14:textId="77777777" w:rsidR="006401F2" w:rsidRPr="006401F2" w:rsidRDefault="006401F2" w:rsidP="006401F2">
      <w:r w:rsidRPr="006401F2">
        <w:pict w14:anchorId="0D1BC97E">
          <v:rect id="_x0000_i1065" style="width:0;height:1.5pt" o:hralign="center" o:hrstd="t" o:hr="t" fillcolor="#a0a0a0" stroked="f"/>
        </w:pict>
      </w:r>
    </w:p>
    <w:p w14:paraId="5C77913D" w14:textId="77777777" w:rsidR="006401F2" w:rsidRPr="006401F2" w:rsidRDefault="006401F2" w:rsidP="006401F2">
      <w:pPr>
        <w:rPr>
          <w:b/>
          <w:bCs/>
        </w:rPr>
      </w:pPr>
      <w:r w:rsidRPr="006401F2">
        <w:rPr>
          <w:b/>
          <w:bCs/>
        </w:rPr>
        <w:t xml:space="preserve">Elements to </w:t>
      </w:r>
      <w:proofErr w:type="spellStart"/>
      <w:r w:rsidRPr="006401F2">
        <w:rPr>
          <w:b/>
          <w:bCs/>
        </w:rPr>
        <w:t>Avoid</w:t>
      </w:r>
      <w:proofErr w:type="spellEnd"/>
    </w:p>
    <w:p w14:paraId="720BB988" w14:textId="77777777" w:rsidR="006401F2" w:rsidRPr="006401F2" w:rsidRDefault="006401F2" w:rsidP="006401F2">
      <w:pPr>
        <w:numPr>
          <w:ilvl w:val="0"/>
          <w:numId w:val="7"/>
        </w:numPr>
        <w:rPr>
          <w:lang w:val="en-GB"/>
        </w:rPr>
      </w:pPr>
      <w:r w:rsidRPr="006401F2">
        <w:rPr>
          <w:lang w:val="en-GB"/>
        </w:rPr>
        <w:t>Overly dark or heavy themes.</w:t>
      </w:r>
    </w:p>
    <w:p w14:paraId="46D99795" w14:textId="77777777" w:rsidR="006401F2" w:rsidRPr="006401F2" w:rsidRDefault="006401F2" w:rsidP="006401F2">
      <w:pPr>
        <w:numPr>
          <w:ilvl w:val="0"/>
          <w:numId w:val="7"/>
        </w:numPr>
      </w:pPr>
      <w:r w:rsidRPr="006401F2">
        <w:t xml:space="preserve">Neon or </w:t>
      </w:r>
      <w:proofErr w:type="spellStart"/>
      <w:r w:rsidRPr="006401F2">
        <w:t>harsh</w:t>
      </w:r>
      <w:proofErr w:type="spellEnd"/>
      <w:r w:rsidRPr="006401F2">
        <w:t xml:space="preserve"> </w:t>
      </w:r>
      <w:proofErr w:type="spellStart"/>
      <w:r w:rsidRPr="006401F2">
        <w:t>colors</w:t>
      </w:r>
      <w:proofErr w:type="spellEnd"/>
      <w:r w:rsidRPr="006401F2">
        <w:t>.</w:t>
      </w:r>
    </w:p>
    <w:p w14:paraId="24990EAA" w14:textId="77777777" w:rsidR="006401F2" w:rsidRPr="006401F2" w:rsidRDefault="006401F2" w:rsidP="006401F2">
      <w:pPr>
        <w:numPr>
          <w:ilvl w:val="0"/>
          <w:numId w:val="7"/>
        </w:numPr>
      </w:pPr>
      <w:proofErr w:type="spellStart"/>
      <w:r w:rsidRPr="006401F2">
        <w:t>Cartoonish</w:t>
      </w:r>
      <w:proofErr w:type="spellEnd"/>
      <w:r w:rsidRPr="006401F2">
        <w:t xml:space="preserve"> or </w:t>
      </w:r>
      <w:proofErr w:type="spellStart"/>
      <w:r w:rsidRPr="006401F2">
        <w:t>playful</w:t>
      </w:r>
      <w:proofErr w:type="spellEnd"/>
      <w:r w:rsidRPr="006401F2">
        <w:t xml:space="preserve"> illustrations.</w:t>
      </w:r>
    </w:p>
    <w:p w14:paraId="1ED459F0" w14:textId="77777777" w:rsidR="006401F2" w:rsidRPr="006401F2" w:rsidRDefault="006401F2" w:rsidP="006401F2">
      <w:pPr>
        <w:numPr>
          <w:ilvl w:val="0"/>
          <w:numId w:val="7"/>
        </w:numPr>
        <w:rPr>
          <w:lang w:val="en-GB"/>
        </w:rPr>
      </w:pPr>
      <w:r w:rsidRPr="006401F2">
        <w:rPr>
          <w:lang w:val="en-GB"/>
        </w:rPr>
        <w:t>Busy backgrounds or cluttered layouts.</w:t>
      </w:r>
    </w:p>
    <w:p w14:paraId="538B1F48" w14:textId="77777777" w:rsidR="006401F2" w:rsidRPr="006401F2" w:rsidRDefault="006401F2" w:rsidP="006401F2">
      <w:pPr>
        <w:numPr>
          <w:ilvl w:val="0"/>
          <w:numId w:val="7"/>
        </w:numPr>
        <w:rPr>
          <w:lang w:val="en-GB"/>
        </w:rPr>
      </w:pPr>
      <w:r w:rsidRPr="006401F2">
        <w:rPr>
          <w:lang w:val="en-GB"/>
        </w:rPr>
        <w:t>Generic stock photo clichés (like handshakes).</w:t>
      </w:r>
    </w:p>
    <w:p w14:paraId="1B3BF7DB" w14:textId="77777777" w:rsidR="006401F2" w:rsidRPr="006401F2" w:rsidRDefault="006401F2" w:rsidP="006401F2">
      <w:r w:rsidRPr="006401F2">
        <w:pict w14:anchorId="7E0D9B25">
          <v:rect id="_x0000_i1066" style="width:0;height:1.5pt" o:hralign="center" o:hrstd="t" o:hr="t" fillcolor="#a0a0a0" stroked="f"/>
        </w:pict>
      </w:r>
    </w:p>
    <w:p w14:paraId="66A05935" w14:textId="77777777" w:rsidR="006401F2" w:rsidRPr="006401F2" w:rsidRDefault="006401F2" w:rsidP="006401F2">
      <w:pPr>
        <w:rPr>
          <w:b/>
          <w:bCs/>
        </w:rPr>
      </w:pPr>
      <w:proofErr w:type="spellStart"/>
      <w:r w:rsidRPr="006401F2">
        <w:rPr>
          <w:b/>
          <w:bCs/>
        </w:rPr>
        <w:t>Additional</w:t>
      </w:r>
      <w:proofErr w:type="spellEnd"/>
      <w:r w:rsidRPr="006401F2">
        <w:rPr>
          <w:b/>
          <w:bCs/>
        </w:rPr>
        <w:t xml:space="preserve"> Notes</w:t>
      </w:r>
    </w:p>
    <w:p w14:paraId="308B3F7D" w14:textId="77777777" w:rsidR="006401F2" w:rsidRPr="006401F2" w:rsidRDefault="006401F2" w:rsidP="006401F2">
      <w:pPr>
        <w:numPr>
          <w:ilvl w:val="0"/>
          <w:numId w:val="8"/>
        </w:numPr>
        <w:rPr>
          <w:lang w:val="en-GB"/>
        </w:rPr>
      </w:pPr>
      <w:r w:rsidRPr="006401F2">
        <w:rPr>
          <w:lang w:val="en-GB"/>
        </w:rPr>
        <w:t xml:space="preserve">The design must be </w:t>
      </w:r>
      <w:r w:rsidRPr="006401F2">
        <w:rPr>
          <w:b/>
          <w:bCs/>
          <w:lang w:val="en-GB"/>
        </w:rPr>
        <w:t>mobile responsive</w:t>
      </w:r>
      <w:r w:rsidRPr="006401F2">
        <w:rPr>
          <w:lang w:val="en-GB"/>
        </w:rPr>
        <w:t xml:space="preserve"> and work seamlessly across devices.</w:t>
      </w:r>
    </w:p>
    <w:p w14:paraId="690F7433" w14:textId="77777777" w:rsidR="006401F2" w:rsidRPr="006401F2" w:rsidRDefault="006401F2" w:rsidP="006401F2">
      <w:pPr>
        <w:numPr>
          <w:ilvl w:val="0"/>
          <w:numId w:val="8"/>
        </w:numPr>
        <w:rPr>
          <w:lang w:val="en-GB"/>
        </w:rPr>
      </w:pPr>
      <w:r w:rsidRPr="006401F2">
        <w:rPr>
          <w:lang w:val="en-GB"/>
        </w:rPr>
        <w:t xml:space="preserve">Every page should have </w:t>
      </w:r>
      <w:r w:rsidRPr="006401F2">
        <w:rPr>
          <w:b/>
          <w:bCs/>
          <w:lang w:val="en-GB"/>
        </w:rPr>
        <w:t>clear calls-to-action</w:t>
      </w:r>
      <w:r w:rsidRPr="006401F2">
        <w:rPr>
          <w:lang w:val="en-GB"/>
        </w:rPr>
        <w:t>.</w:t>
      </w:r>
    </w:p>
    <w:p w14:paraId="10E9C7E9" w14:textId="77777777" w:rsidR="006401F2" w:rsidRPr="006401F2" w:rsidRDefault="006401F2" w:rsidP="006401F2">
      <w:pPr>
        <w:numPr>
          <w:ilvl w:val="0"/>
          <w:numId w:val="8"/>
        </w:numPr>
        <w:rPr>
          <w:lang w:val="en-GB"/>
        </w:rPr>
      </w:pPr>
      <w:r w:rsidRPr="006401F2">
        <w:rPr>
          <w:lang w:val="en-GB"/>
        </w:rPr>
        <w:t>Use visuals (icons, charts, dashboards, customer/team imagery) to quickly tell the story.</w:t>
      </w:r>
    </w:p>
    <w:p w14:paraId="73A6E106" w14:textId="77777777" w:rsidR="006401F2" w:rsidRPr="006401F2" w:rsidRDefault="006401F2" w:rsidP="006401F2">
      <w:pPr>
        <w:numPr>
          <w:ilvl w:val="0"/>
          <w:numId w:val="8"/>
        </w:numPr>
        <w:rPr>
          <w:lang w:val="en-GB"/>
        </w:rPr>
      </w:pPr>
      <w:r w:rsidRPr="006401F2">
        <w:rPr>
          <w:lang w:val="en-GB"/>
        </w:rPr>
        <w:lastRenderedPageBreak/>
        <w:t xml:space="preserve">Must support </w:t>
      </w:r>
      <w:r w:rsidRPr="006401F2">
        <w:rPr>
          <w:b/>
          <w:bCs/>
          <w:lang w:val="en-GB"/>
        </w:rPr>
        <w:t>multilanguage functionality</w:t>
      </w:r>
      <w:r w:rsidRPr="006401F2">
        <w:rPr>
          <w:lang w:val="en-GB"/>
        </w:rPr>
        <w:t xml:space="preserve"> (English and Danish minimum) with an easy-to-use language toggle (e.g., in the header).</w:t>
      </w:r>
    </w:p>
    <w:p w14:paraId="6413A9E6" w14:textId="77777777" w:rsidR="006401F2" w:rsidRPr="006401F2" w:rsidRDefault="006401F2" w:rsidP="006401F2">
      <w:pPr>
        <w:numPr>
          <w:ilvl w:val="0"/>
          <w:numId w:val="8"/>
        </w:numPr>
        <w:rPr>
          <w:lang w:val="en-GB"/>
        </w:rPr>
      </w:pPr>
      <w:r w:rsidRPr="006401F2">
        <w:rPr>
          <w:lang w:val="en-GB"/>
        </w:rPr>
        <w:t xml:space="preserve">Final deliverables should be </w:t>
      </w:r>
      <w:r w:rsidRPr="006401F2">
        <w:rPr>
          <w:b/>
          <w:bCs/>
          <w:lang w:val="en-GB"/>
        </w:rPr>
        <w:t>WordPress-ready</w:t>
      </w:r>
      <w:r w:rsidRPr="006401F2">
        <w:rPr>
          <w:lang w:val="en-GB"/>
        </w:rPr>
        <w:t xml:space="preserve"> (Figma, XD, or layered design files acceptable).</w:t>
      </w:r>
    </w:p>
    <w:p w14:paraId="44CB8703" w14:textId="77777777" w:rsidR="00181E64" w:rsidRPr="006401F2" w:rsidRDefault="00181E64">
      <w:pPr>
        <w:rPr>
          <w:lang w:val="en-GB"/>
        </w:rPr>
      </w:pPr>
    </w:p>
    <w:sectPr w:rsidR="00181E64" w:rsidRPr="006401F2" w:rsidSect="00563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17570"/>
    <w:multiLevelType w:val="multilevel"/>
    <w:tmpl w:val="3EEAE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1258A"/>
    <w:multiLevelType w:val="multilevel"/>
    <w:tmpl w:val="8EEA4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D050C"/>
    <w:multiLevelType w:val="multilevel"/>
    <w:tmpl w:val="89EC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E38EF"/>
    <w:multiLevelType w:val="multilevel"/>
    <w:tmpl w:val="C076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881A77"/>
    <w:multiLevelType w:val="multilevel"/>
    <w:tmpl w:val="D6D4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850B8D"/>
    <w:multiLevelType w:val="multilevel"/>
    <w:tmpl w:val="834E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4F0F42"/>
    <w:multiLevelType w:val="multilevel"/>
    <w:tmpl w:val="1C86B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4E5A4B"/>
    <w:multiLevelType w:val="multilevel"/>
    <w:tmpl w:val="6688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2812115">
    <w:abstractNumId w:val="4"/>
  </w:num>
  <w:num w:numId="2" w16cid:durableId="1305086613">
    <w:abstractNumId w:val="6"/>
  </w:num>
  <w:num w:numId="3" w16cid:durableId="1477723335">
    <w:abstractNumId w:val="3"/>
  </w:num>
  <w:num w:numId="4" w16cid:durableId="626856717">
    <w:abstractNumId w:val="5"/>
  </w:num>
  <w:num w:numId="5" w16cid:durableId="1989944068">
    <w:abstractNumId w:val="1"/>
  </w:num>
  <w:num w:numId="6" w16cid:durableId="879362522">
    <w:abstractNumId w:val="0"/>
  </w:num>
  <w:num w:numId="7" w16cid:durableId="247933777">
    <w:abstractNumId w:val="2"/>
  </w:num>
  <w:num w:numId="8" w16cid:durableId="17183854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C0"/>
    <w:rsid w:val="00181E64"/>
    <w:rsid w:val="00524283"/>
    <w:rsid w:val="00563B85"/>
    <w:rsid w:val="006401F2"/>
    <w:rsid w:val="008810C2"/>
    <w:rsid w:val="00A12DD2"/>
    <w:rsid w:val="00D2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6FE26C"/>
  <w15:chartTrackingRefBased/>
  <w15:docId w15:val="{987E4E61-CB02-4A51-A3E5-036CBDEF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3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3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36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3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36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36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36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36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6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36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6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6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36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36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36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6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36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3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36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3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3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36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36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36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3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36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36C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01F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0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nionglobal.com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nps.today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lighted.com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customergaug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7A666ADAFAC42A8FA1AF8BB89BE20" ma:contentTypeVersion="13" ma:contentTypeDescription="Create a new document." ma:contentTypeScope="" ma:versionID="c3337ba63bbda37de2a7b6ee34a20b2e">
  <xsd:schema xmlns:xsd="http://www.w3.org/2001/XMLSchema" xmlns:xs="http://www.w3.org/2001/XMLSchema" xmlns:p="http://schemas.microsoft.com/office/2006/metadata/properties" xmlns:ns2="7f18f13c-82d3-441e-8d95-31806d0732ab" xmlns:ns3="494f342a-d77a-4a68-a942-84e07b9df569" targetNamespace="http://schemas.microsoft.com/office/2006/metadata/properties" ma:root="true" ma:fieldsID="b1af292b20e877110f2ddff4f6e37f8c" ns2:_="" ns3:_="">
    <xsd:import namespace="7f18f13c-82d3-441e-8d95-31806d0732ab"/>
    <xsd:import namespace="494f342a-d77a-4a68-a942-84e07b9df5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13c-82d3-441e-8d95-31806d073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c0daa30-89d7-4864-b698-dc7fedc7e7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f342a-d77a-4a68-a942-84e07b9df56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8b2d292-8643-457c-9f80-af2547b8bc95}" ma:internalName="TaxCatchAll" ma:showField="CatchAllData" ma:web="494f342a-d77a-4a68-a942-84e07b9df5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18f13c-82d3-441e-8d95-31806d0732ab">
      <Terms xmlns="http://schemas.microsoft.com/office/infopath/2007/PartnerControls"/>
    </lcf76f155ced4ddcb4097134ff3c332f>
    <TaxCatchAll xmlns="494f342a-d77a-4a68-a942-84e07b9df569" xsi:nil="true"/>
  </documentManagement>
</p:properties>
</file>

<file path=customXml/itemProps1.xml><?xml version="1.0" encoding="utf-8"?>
<ds:datastoreItem xmlns:ds="http://schemas.openxmlformats.org/officeDocument/2006/customXml" ds:itemID="{91EDA612-569D-43B9-9FFE-75F0429C992C}"/>
</file>

<file path=customXml/itemProps2.xml><?xml version="1.0" encoding="utf-8"?>
<ds:datastoreItem xmlns:ds="http://schemas.openxmlformats.org/officeDocument/2006/customXml" ds:itemID="{1BA83BDC-A55C-4F87-9E0F-025D038AC5A0}"/>
</file>

<file path=customXml/itemProps3.xml><?xml version="1.0" encoding="utf-8"?>
<ds:datastoreItem xmlns:ds="http://schemas.openxmlformats.org/officeDocument/2006/customXml" ds:itemID="{60781F14-2B19-4B9A-A513-EEC1B3B7D6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Lapp</dc:creator>
  <cp:keywords/>
  <dc:description/>
  <cp:lastModifiedBy>Daniel Lapp</cp:lastModifiedBy>
  <cp:revision>2</cp:revision>
  <dcterms:created xsi:type="dcterms:W3CDTF">2025-09-17T18:13:00Z</dcterms:created>
  <dcterms:modified xsi:type="dcterms:W3CDTF">2025-09-17T18:14:00Z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0x0101003F07A666ADAFAC42A8FA1AF8BB89BE20</vt:lpwstr>
  </property>
</Properties>
</file>